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99" w:rsidRPr="00352F3B" w:rsidRDefault="005E5A99" w:rsidP="005E5A99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352F3B">
        <w:rPr>
          <w:rFonts w:ascii="Times New Roman" w:hAnsi="Times New Roman"/>
          <w:sz w:val="20"/>
          <w:szCs w:val="20"/>
        </w:rPr>
        <w:t>Zespół negocjacyjny Nr  4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DC1CC3">
        <w:rPr>
          <w:rFonts w:ascii="Times New Roman" w:hAnsi="Times New Roman"/>
          <w:sz w:val="24"/>
          <w:szCs w:val="24"/>
        </w:rPr>
        <w:t>świadczenia pielęgnacyjne i opiekuńcze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AD55C7">
        <w:rPr>
          <w:rFonts w:ascii="Times New Roman" w:hAnsi="Times New Roman"/>
          <w:sz w:val="24"/>
          <w:szCs w:val="24"/>
        </w:rPr>
        <w:t xml:space="preserve">30 czerwca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29C6" w:rsidRPr="00AF6268" w:rsidRDefault="00BE29C6" w:rsidP="00BE29C6">
      <w:pPr>
        <w:pStyle w:val="Akapitzlist"/>
        <w:numPr>
          <w:ilvl w:val="0"/>
          <w:numId w:val="3"/>
        </w:numPr>
        <w:ind w:left="851" w:hanging="284"/>
        <w:jc w:val="both"/>
      </w:pPr>
      <w:r w:rsidRPr="00AF6268">
        <w:rPr>
          <w:iCs/>
        </w:rPr>
        <w:t xml:space="preserve">rozporządzeniem Ministra Zdrowia </w:t>
      </w:r>
      <w:r w:rsidRPr="00AF6268">
        <w:rPr>
          <w:bCs/>
        </w:rPr>
        <w:t xml:space="preserve">z dnia 30 sierpnia 2009 r. w sprawie świadczeń gwarantowanych z zakresu świadczeń pielęgnacyjnych i opiekuńczych w ramach opieki długoterminowej (Dz. U. 140, poz. 1147 z </w:t>
      </w:r>
      <w:proofErr w:type="spellStart"/>
      <w:r w:rsidRPr="00AF6268">
        <w:rPr>
          <w:bCs/>
        </w:rPr>
        <w:t>późn</w:t>
      </w:r>
      <w:proofErr w:type="spellEnd"/>
      <w:r w:rsidRPr="00AF6268">
        <w:rPr>
          <w:bCs/>
        </w:rPr>
        <w:t>. zm.)</w:t>
      </w:r>
    </w:p>
    <w:p w:rsidR="00BE29C6" w:rsidRPr="00AF6268" w:rsidRDefault="00BE29C6" w:rsidP="00BE29C6">
      <w:pPr>
        <w:pStyle w:val="Akapitzlist"/>
        <w:numPr>
          <w:ilvl w:val="0"/>
          <w:numId w:val="3"/>
        </w:numPr>
        <w:spacing w:after="120"/>
        <w:ind w:left="851" w:hanging="284"/>
        <w:contextualSpacing w:val="0"/>
        <w:jc w:val="both"/>
        <w:rPr>
          <w:i/>
        </w:rPr>
      </w:pPr>
      <w:r w:rsidRPr="00AF6268">
        <w:rPr>
          <w:iCs/>
        </w:rPr>
        <w:t xml:space="preserve">Zarządzeniem Nr </w:t>
      </w:r>
      <w:r w:rsidRPr="00AF6268">
        <w:t xml:space="preserve">83/2011/DSOZ Prezesa Narodowego Funduszu Zdrowia z dnia </w:t>
      </w:r>
      <w:r w:rsidRPr="00AF6268">
        <w:br/>
        <w:t xml:space="preserve">16  listopada 2011 r. w sprawie określenia warunków zawierania i realizacji umów </w:t>
      </w:r>
      <w:r w:rsidR="00AF6268">
        <w:br/>
      </w:r>
      <w:r w:rsidRPr="00AF6268">
        <w:t xml:space="preserve">w rodzaju świadczenia pielęgnacyjne i opiekuńcze w ramach opieki długoterminowej z </w:t>
      </w:r>
      <w:proofErr w:type="spellStart"/>
      <w:r w:rsidRPr="00AF6268">
        <w:t>późn</w:t>
      </w:r>
      <w:proofErr w:type="spellEnd"/>
      <w:r w:rsidRPr="00AF6268">
        <w:t>. zm.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15D0B"/>
    <w:multiLevelType w:val="hybridMultilevel"/>
    <w:tmpl w:val="B1CC83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7B9"/>
    <w:rsid w:val="00030FA2"/>
    <w:rsid w:val="00043903"/>
    <w:rsid w:val="00086FCB"/>
    <w:rsid w:val="000C2492"/>
    <w:rsid w:val="001C4C3A"/>
    <w:rsid w:val="002152AE"/>
    <w:rsid w:val="0022447B"/>
    <w:rsid w:val="0022549C"/>
    <w:rsid w:val="00227487"/>
    <w:rsid w:val="002806CC"/>
    <w:rsid w:val="002A73F8"/>
    <w:rsid w:val="002A793F"/>
    <w:rsid w:val="00352F3B"/>
    <w:rsid w:val="003A71E5"/>
    <w:rsid w:val="003B72D5"/>
    <w:rsid w:val="00434C15"/>
    <w:rsid w:val="004879D0"/>
    <w:rsid w:val="004F6C97"/>
    <w:rsid w:val="005E5A99"/>
    <w:rsid w:val="006059E8"/>
    <w:rsid w:val="006077B4"/>
    <w:rsid w:val="006C5C33"/>
    <w:rsid w:val="006D5826"/>
    <w:rsid w:val="00703B31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D55C7"/>
    <w:rsid w:val="00AF6268"/>
    <w:rsid w:val="00AF695D"/>
    <w:rsid w:val="00B76837"/>
    <w:rsid w:val="00BE29C6"/>
    <w:rsid w:val="00BE3E11"/>
    <w:rsid w:val="00CB4FF8"/>
    <w:rsid w:val="00CD3B1F"/>
    <w:rsid w:val="00DA291D"/>
    <w:rsid w:val="00DA6E60"/>
    <w:rsid w:val="00DC1CC3"/>
    <w:rsid w:val="00E26C3F"/>
    <w:rsid w:val="00E31794"/>
    <w:rsid w:val="00E5269A"/>
    <w:rsid w:val="00E57AEA"/>
    <w:rsid w:val="00EE07B9"/>
    <w:rsid w:val="00F52547"/>
    <w:rsid w:val="00F80E3E"/>
    <w:rsid w:val="00FA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09C3-8AB7-421F-8257-6E093EC8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7</cp:revision>
  <cp:lastPrinted>2013-10-28T06:40:00Z</cp:lastPrinted>
  <dcterms:created xsi:type="dcterms:W3CDTF">2013-11-13T11:15:00Z</dcterms:created>
  <dcterms:modified xsi:type="dcterms:W3CDTF">2013-11-18T07:46:00Z</dcterms:modified>
</cp:coreProperties>
</file>